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1F9" w:rsidRPr="00B23267" w:rsidRDefault="00D861F9" w:rsidP="00D861F9">
      <w:pPr>
        <w:spacing w:after="0" w:line="276" w:lineRule="auto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  <w:lang w:val="vi-VN"/>
        </w:rPr>
        <w:t>TIẾNG VIỆT</w:t>
      </w:r>
    </w:p>
    <w:p w:rsidR="00D861F9" w:rsidRPr="00B23267" w:rsidRDefault="00D861F9" w:rsidP="00D861F9">
      <w:pPr>
        <w:spacing w:after="0" w:line="276" w:lineRule="auto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  <w:lang w:val="vi-VN"/>
        </w:rPr>
        <w:t>-113</w:t>
      </w:r>
      <w:bookmarkStart w:id="0" w:name="_GoBack"/>
      <w:bookmarkEnd w:id="0"/>
      <w:r w:rsidRPr="00B23267">
        <w:rPr>
          <w:rFonts w:eastAsia="Cambria" w:cs="Times New Roman"/>
          <w:b/>
          <w:szCs w:val="28"/>
          <w:lang w:val="vi-VN"/>
        </w:rPr>
        <w:t>- VIẾT</w:t>
      </w:r>
    </w:p>
    <w:p w:rsidR="00D861F9" w:rsidRPr="00B23267" w:rsidRDefault="00D861F9" w:rsidP="00D861F9">
      <w:pPr>
        <w:spacing w:after="0" w:line="276" w:lineRule="auto"/>
        <w:jc w:val="center"/>
        <w:rPr>
          <w:rFonts w:eastAsia="Cambria" w:cs="Times New Roman"/>
          <w:szCs w:val="28"/>
        </w:rPr>
      </w:pPr>
      <w:r w:rsidRPr="00B23267">
        <w:rPr>
          <w:rFonts w:eastAsia="Cambria" w:cs="Times New Roman"/>
          <w:b/>
          <w:szCs w:val="28"/>
          <w:lang w:val="vi-VN"/>
        </w:rPr>
        <w:t>NGHE- VIẾT: ÔNG VÀ CHÁU</w:t>
      </w:r>
    </w:p>
    <w:p w:rsidR="00D861F9" w:rsidRPr="00B23267" w:rsidRDefault="00D861F9" w:rsidP="00D861F9">
      <w:pPr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I. </w:t>
      </w:r>
      <w:r w:rsidRPr="00B23267">
        <w:rPr>
          <w:rFonts w:eastAsia="Cambria" w:cs="Times New Roman"/>
          <w:b/>
          <w:szCs w:val="28"/>
          <w:lang w:val="vi-VN"/>
        </w:rPr>
        <w:t>YÊU CẦU CẦN ĐẠT</w:t>
      </w:r>
    </w:p>
    <w:p w:rsidR="00D861F9" w:rsidRPr="00B23267" w:rsidRDefault="00D861F9" w:rsidP="00D861F9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r w:rsidRPr="00B23267">
        <w:rPr>
          <w:rFonts w:eastAsia="Cambria" w:cs="Times New Roman"/>
          <w:b/>
          <w:szCs w:val="28"/>
          <w:lang w:val="vi-VN"/>
        </w:rPr>
        <w:t>Kiến thức, kĩ năng</w:t>
      </w:r>
    </w:p>
    <w:p w:rsidR="00D861F9" w:rsidRPr="00B23267" w:rsidRDefault="00D861F9" w:rsidP="00D861F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Nghe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(</w:t>
      </w:r>
      <w:proofErr w:type="spellStart"/>
      <w:r w:rsidRPr="00B23267">
        <w:rPr>
          <w:rFonts w:eastAsia="Cambria" w:cs="Times New Roman"/>
          <w:color w:val="000000"/>
          <w:szCs w:val="28"/>
        </w:rPr>
        <w:t>thầy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cô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)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xác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khổ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2, 3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Ông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cháu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Qua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tả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củng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5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đầu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mỗi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dòng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hoa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lùi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3 ô.</w:t>
      </w:r>
    </w:p>
    <w:p w:rsidR="00D861F9" w:rsidRPr="00B23267" w:rsidRDefault="00D861F9" w:rsidP="00D861F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Làm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BT </w:t>
      </w:r>
      <w:proofErr w:type="spellStart"/>
      <w:r w:rsidRPr="00B23267">
        <w:rPr>
          <w:rFonts w:eastAsia="Cambria" w:cs="Times New Roman"/>
          <w:color w:val="000000"/>
          <w:szCs w:val="28"/>
        </w:rPr>
        <w:t>điền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ch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/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tr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hỏi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/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ngã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861F9" w:rsidRPr="00B23267" w:rsidRDefault="00D861F9" w:rsidP="00D861F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r w:rsidRPr="00B23267">
        <w:rPr>
          <w:rFonts w:eastAsia="Cambria" w:cs="Times New Roman"/>
          <w:i/>
          <w:color w:val="000000"/>
          <w:szCs w:val="28"/>
        </w:rPr>
        <w:t>K</w:t>
      </w:r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hoa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vừa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cụm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ứng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dụng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Khiêm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tốn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thật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thà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dũng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mẫu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đều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nét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nối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quy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định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861F9" w:rsidRPr="00B23267" w:rsidRDefault="00D861F9" w:rsidP="00D861F9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>2.</w:t>
      </w:r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>lực, phẩm chất</w:t>
      </w:r>
    </w:p>
    <w:p w:rsidR="00D861F9" w:rsidRPr="00B23267" w:rsidRDefault="00D861F9" w:rsidP="00D861F9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 </w:t>
      </w: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szCs w:val="28"/>
        </w:rPr>
        <w:t>Cảm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nhận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được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cái</w:t>
      </w:r>
      <w:proofErr w:type="spellEnd"/>
      <w:r w:rsidRPr="00B23267">
        <w:rPr>
          <w:rFonts w:eastAsia="Cambria" w:cs="Times New Roman"/>
          <w:szCs w:val="28"/>
        </w:rPr>
        <w:t xml:space="preserve"> hay, </w:t>
      </w:r>
      <w:proofErr w:type="spellStart"/>
      <w:r w:rsidRPr="00B23267">
        <w:rPr>
          <w:rFonts w:eastAsia="Cambria" w:cs="Times New Roman"/>
          <w:szCs w:val="28"/>
        </w:rPr>
        <w:t>cái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đẹp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của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những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câu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thơ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trong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các</w:t>
      </w:r>
      <w:proofErr w:type="spellEnd"/>
      <w:r w:rsidRPr="00B23267">
        <w:rPr>
          <w:rFonts w:eastAsia="Cambria" w:cs="Times New Roman"/>
          <w:szCs w:val="28"/>
        </w:rPr>
        <w:t xml:space="preserve"> BT </w:t>
      </w:r>
      <w:proofErr w:type="spellStart"/>
      <w:r w:rsidRPr="00B23267">
        <w:rPr>
          <w:rFonts w:eastAsia="Cambria" w:cs="Times New Roman"/>
          <w:szCs w:val="28"/>
        </w:rPr>
        <w:t>chính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tả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D861F9" w:rsidRPr="00B23267" w:rsidRDefault="00D861F9" w:rsidP="00D861F9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Rèn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HS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nhẫn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cẩn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thận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861F9" w:rsidRPr="00B23267" w:rsidRDefault="00D861F9" w:rsidP="00D861F9">
      <w:pPr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II.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CÁC HOẠT ĐỘNG </w:t>
      </w:r>
      <w:r w:rsidRPr="00B23267">
        <w:rPr>
          <w:rFonts w:eastAsia="Cambria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D861F9" w:rsidRPr="00B23267" w:rsidTr="006A3F3F">
        <w:tc>
          <w:tcPr>
            <w:tcW w:w="4621" w:type="dxa"/>
          </w:tcPr>
          <w:p w:rsidR="00D861F9" w:rsidRPr="00B23267" w:rsidRDefault="00D861F9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D861F9" w:rsidRPr="00B23267" w:rsidRDefault="00D861F9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D861F9" w:rsidRPr="00B23267" w:rsidTr="006A3F3F">
        <w:tc>
          <w:tcPr>
            <w:tcW w:w="4621" w:type="dxa"/>
          </w:tcPr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I. HÌNH THÀNH KIẾN THỨC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MĐYC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2. HĐ 1: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–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viết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2.1.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nhiệm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vụ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dung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dung: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8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dòng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dòng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5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dòng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lùi</w:t>
            </w:r>
            <w:proofErr w:type="spellEnd"/>
            <w:proofErr w:type="gram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ô li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tính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2.2.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thong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từng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dòng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szCs w:val="28"/>
              </w:rPr>
              <w:t xml:space="preserve">Luyện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2</w:t>
            </w:r>
            <w:r w:rsidRPr="00B23267">
              <w:rPr>
                <w:rFonts w:eastAsia="Cambria"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Mỗi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dòng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2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hoặc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lần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không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quá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lần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).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dõi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uốn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nắn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lần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cuối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soát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lastRenderedPageBreak/>
              <w:t>2.3.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Chấm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tự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chữa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lỗi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gạch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chân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sai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đúng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bằng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bút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chì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ra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lề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hoặc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cuối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chính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).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chấm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chiếu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sát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mặt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dung,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szCs w:val="28"/>
                <w:lang w:val="vi-VN"/>
              </w:rPr>
              <w:t>II. LUYỆN TẬP, THỰC HÀNH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3. HĐ 2: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hoặc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thanh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phù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hợp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ô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trống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hoặc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tiếng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in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đậm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(BT 2)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chiếu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proofErr w:type="gram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  <w:proofErr w:type="gram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tích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vơi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ời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dưới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right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>NINH ĐỨC HẬU</w:t>
            </w:r>
          </w:p>
          <w:p w:rsidR="00D861F9" w:rsidRPr="00B23267" w:rsidRDefault="00D861F9" w:rsidP="00D861F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ngã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  <w:proofErr w:type="gramEnd"/>
          </w:p>
          <w:p w:rsidR="00D861F9" w:rsidRPr="00B23267" w:rsidRDefault="00D861F9" w:rsidP="00D861F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Thuở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đêm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trăng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chúng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tôi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chiếu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sân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nằm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ngắm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trăng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mải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mê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4. HĐ 3: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tiếng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ngoặc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đơn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phù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hợp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ô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trống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(BT 3)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chiếu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>a)</w:t>
            </w:r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trung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thực</w:t>
            </w:r>
            <w:proofErr w:type="spellEnd"/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chân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thành</w:t>
            </w:r>
            <w:proofErr w:type="spellEnd"/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sức</w:t>
            </w:r>
            <w:proofErr w:type="spellEnd"/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chung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>b)</w:t>
            </w:r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đỗ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xe</w:t>
            </w:r>
            <w:proofErr w:type="spellEnd"/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đỗ</w:t>
            </w:r>
            <w:proofErr w:type="spellEnd"/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mua</w:t>
            </w:r>
            <w:proofErr w:type="spellEnd"/>
          </w:p>
          <w:p w:rsidR="00D861F9" w:rsidRPr="00B23267" w:rsidRDefault="00D861F9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đổ</w:t>
            </w:r>
            <w:proofErr w:type="spellEnd"/>
          </w:p>
          <w:p w:rsidR="00D861F9" w:rsidRP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3679D">
              <w:rPr>
                <w:rFonts w:eastAsia="Cambria" w:cs="Times New Roman"/>
                <w:b/>
                <w:color w:val="000000"/>
                <w:szCs w:val="28"/>
              </w:rPr>
              <w:t>III. CỦNG CỐ, DẶN DÒ</w:t>
            </w:r>
          </w:p>
          <w:p w:rsidR="00B3679D" w:rsidRPr="00B23267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Gv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giờ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dung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–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soát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tự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861F9" w:rsidRPr="00B23267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Default="00D861F9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B3679D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861F9" w:rsidRPr="00B23267" w:rsidRDefault="00B3679D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</w:p>
        </w:tc>
      </w:tr>
    </w:tbl>
    <w:p w:rsidR="00D861F9" w:rsidRPr="00B23267" w:rsidRDefault="00D861F9" w:rsidP="00D861F9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D861F9" w:rsidRPr="00B23267" w:rsidRDefault="00D861F9" w:rsidP="00D861F9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D861F9" w:rsidP="00D861F9">
      <w:r w:rsidRPr="00B23267">
        <w:rPr>
          <w:rFonts w:cs="Times New Roman"/>
          <w:color w:val="000000" w:themeColor="text1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4C" w:rsidRDefault="00DC664C" w:rsidP="002C7610">
      <w:pPr>
        <w:spacing w:after="0" w:line="240" w:lineRule="auto"/>
      </w:pPr>
      <w:r>
        <w:separator/>
      </w:r>
    </w:p>
  </w:endnote>
  <w:endnote w:type="continuationSeparator" w:id="0">
    <w:p w:rsidR="00DC664C" w:rsidRDefault="00DC664C" w:rsidP="002C7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4C" w:rsidRDefault="00DC664C" w:rsidP="002C7610">
      <w:pPr>
        <w:spacing w:after="0" w:line="240" w:lineRule="auto"/>
      </w:pPr>
      <w:r>
        <w:separator/>
      </w:r>
    </w:p>
  </w:footnote>
  <w:footnote w:type="continuationSeparator" w:id="0">
    <w:p w:rsidR="00DC664C" w:rsidRDefault="00DC664C" w:rsidP="002C7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10" w:rsidRDefault="002C7610">
    <w:pPr>
      <w:pStyle w:val="Header"/>
    </w:pPr>
  </w:p>
  <w:p w:rsidR="002C7610" w:rsidRDefault="002C76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A56A6"/>
    <w:multiLevelType w:val="hybridMultilevel"/>
    <w:tmpl w:val="5B30D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1F9"/>
    <w:rsid w:val="00196502"/>
    <w:rsid w:val="002C7610"/>
    <w:rsid w:val="005E07BD"/>
    <w:rsid w:val="006768B8"/>
    <w:rsid w:val="00B3679D"/>
    <w:rsid w:val="00D861F9"/>
    <w:rsid w:val="00DC664C"/>
    <w:rsid w:val="00EC3405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04455"/>
  <w15:chartTrackingRefBased/>
  <w15:docId w15:val="{57C30D6A-148F-44BE-8003-54C53134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1F9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61F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D861F9"/>
  </w:style>
  <w:style w:type="paragraph" w:styleId="Header">
    <w:name w:val="header"/>
    <w:basedOn w:val="Normal"/>
    <w:link w:val="HeaderChar"/>
    <w:uiPriority w:val="99"/>
    <w:unhideWhenUsed/>
    <w:rsid w:val="002C7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610"/>
  </w:style>
  <w:style w:type="paragraph" w:styleId="Footer">
    <w:name w:val="footer"/>
    <w:basedOn w:val="Normal"/>
    <w:link w:val="FooterChar"/>
    <w:uiPriority w:val="99"/>
    <w:unhideWhenUsed/>
    <w:rsid w:val="002C7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2023-11-16T15:21:00Z</dcterms:created>
  <dcterms:modified xsi:type="dcterms:W3CDTF">2023-11-16T15:27:00Z</dcterms:modified>
</cp:coreProperties>
</file>